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5" w:rsidRPr="00424A55" w:rsidRDefault="00424A55" w:rsidP="00424A55">
      <w:pPr>
        <w:spacing w:line="480" w:lineRule="atLeast"/>
        <w:jc w:val="center"/>
        <w:textAlignment w:val="baseline"/>
        <w:outlineLvl w:val="0"/>
        <w:rPr>
          <w:rFonts w:ascii="Segoe UI" w:eastAsia="Times New Roman" w:hAnsi="Segoe UI" w:cs="Segoe UI"/>
          <w:b/>
          <w:bCs/>
          <w:kern w:val="36"/>
          <w:sz w:val="44"/>
          <w:szCs w:val="44"/>
          <w:lang w:eastAsia="ru-RU"/>
        </w:rPr>
      </w:pPr>
      <w:r w:rsidRPr="00424A55">
        <w:rPr>
          <w:rFonts w:ascii="Segoe UI" w:eastAsia="Times New Roman" w:hAnsi="Segoe UI" w:cs="Segoe UI"/>
          <w:b/>
          <w:bCs/>
          <w:kern w:val="36"/>
          <w:sz w:val="44"/>
          <w:szCs w:val="44"/>
          <w:lang w:eastAsia="ru-RU"/>
        </w:rPr>
        <w:t>Итоговый годовой тест по физике 11 класс</w:t>
      </w:r>
    </w:p>
    <w:p w:rsidR="00424A55" w:rsidRPr="00424A55" w:rsidRDefault="00424A55" w:rsidP="00424A55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Итоговый годовой тест по физике 11 класс с ответами. Тест включает 2 варианта, каждый состоит из 3 частей (Часть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А</w:t>
      </w:r>
      <w:proofErr w:type="gramEnd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, Часть В и часть С). В части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А</w:t>
      </w:r>
      <w:proofErr w:type="gramEnd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— 6 заданий, в части В — 5 заданий и в части С — 2 задания.</w:t>
      </w:r>
    </w:p>
    <w:p w:rsidR="00424A55" w:rsidRPr="00424A55" w:rsidRDefault="00424A55" w:rsidP="00424A55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</w:pPr>
      <w:r w:rsidRPr="00424A55"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  <w:t>1 вариант</w:t>
      </w:r>
    </w:p>
    <w:p w:rsidR="00424A55" w:rsidRPr="00424A55" w:rsidRDefault="00424A55" w:rsidP="00424A55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А</w:t>
      </w:r>
      <w:proofErr w:type="gramEnd"/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A1.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Электрон влетает в однородное магнитное поле со скоростью, направленной вдоль линий магнитной индукции. Как будет двигаться электрон в магнитном поле?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прямолинейно, с увеличивающейся скоростью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равномерно прямолинейно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прямолинейно, с уменьшающейся скоростью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 окружности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Когда фотоны с частотой 10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15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Гц падают на поверх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ность металла, максимальная кинетическая энергия выбитых ими электронов равна 1,5 эВ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п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ри какой минимальной энергии фотона возможен фотоэффект для этого металла?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1,5 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2,6 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4,1 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5,6 эВ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А3.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По шнуру бежит вправо поперечная гармоническая волна (см. рисунок). Как направлены скорости точек шнура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A, B, C, D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в момент, изображенный на рисунке?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noProof/>
          <w:color w:val="555555"/>
          <w:sz w:val="26"/>
          <w:szCs w:val="26"/>
          <w:lang w:eastAsia="ru-RU"/>
        </w:rPr>
        <w:lastRenderedPageBreak/>
        <w:drawing>
          <wp:inline distT="0" distB="0" distL="0" distR="0" wp14:anchorId="37A3EBF9" wp14:editId="26A09117">
            <wp:extent cx="2419350" cy="1076325"/>
            <wp:effectExtent l="0" t="0" r="0" b="9525"/>
            <wp:docPr id="46" name="Рисунок 2" descr="Итоговый годовой тест по физике 11 класс 1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ый годовой тест по физике 11 класс 1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скорости всех точек направлены вправо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скорости точек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— вниз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D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— вверх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скорости точек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D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равны нулю, точки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— направлена вниз, точки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— вверх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скорости точек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равны нулю, точки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— направлена вверх, точки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D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— вниз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Угол падения луча на поверхность плоскопараллель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ной пластинки равен 60°. Толщина пластинки 1,73 см, показатель преломления 1,73.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На сколько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смещается вы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шедший из пластинки луч?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 3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на 1,2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на 1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на 0,87 см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А5.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После упругого лобового соударения с неподвижным ядром протон отлетел назад со скоростью, составляющей 60%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от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начальной. С каким ядром он столкнулся?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H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He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3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6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Li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3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He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Дальнозоркий человек читает без очков, держа книгу на расстоянии 50 см от глаз. Какова оптическая сила оч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ков, необходимых ему для чтения?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+2дптр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+6дптр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+4дптр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-2дптр</w:t>
      </w:r>
    </w:p>
    <w:p w:rsidR="00424A55" w:rsidRPr="00424A55" w:rsidRDefault="00424A55" w:rsidP="00424A55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В</w:t>
      </w:r>
      <w:proofErr w:type="gramEnd"/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Материальная точка, подвешенная на невесомой нерастяжимой нити начинает движение из положения равновесия со скоростью 5 м/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с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, направленной горизон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тально. В процессе колебательного движения угол откло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нения нити достигает значения π/6. Определите период колебаний.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Жидкость объемом 16 см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3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быстро вливают в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U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-об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разную трубку с площадью сечения 0,5 см</w:t>
      </w:r>
      <w:proofErr w:type="gramStart"/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Пренебрегая вязкостью, найдите период малых колебаний жидкости.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В3.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Человек видит свое изображение в плоском зеркале. На какое расстояние нужно передвинуть зеркало, чтобы изображение сместилось на 1 м?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Имеются две собирающие линзы с фокусными рас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стояниями 20 и 10 см. Расстояние между линзами равно 30 см. Предмет находится на расстоянии 30 см от первой линзы. На каком расстоянии от второй линзы получится изображение?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В5.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Дифракционная решетка содержит 200 штрихов на 1 мм. На нее падает нормально монохроматический свет с длиной волны 0,6 мкм.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Максимум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какого наиболь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шего порядка дает эта решетка?</w:t>
      </w:r>
    </w:p>
    <w:p w:rsidR="00424A55" w:rsidRPr="00424A55" w:rsidRDefault="00424A55" w:rsidP="00424A55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С</w:t>
      </w:r>
      <w:proofErr w:type="gramEnd"/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C1.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 платиновую пластину падают ультрафиолетовые лучи. Для запирания фототока нужно приложить задер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живающую разность потенциалов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U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3,7 В. Если вместо платиновой поставить пластину из другого металла, то за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держивающую разность потенциалов нужно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будет увели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чить до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U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6,0 В. Определите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работу выхода электронов с поверхности пластины из неизвестного металла, если работа выхода электронов из платины равна 6,3 эВ.</w:t>
      </w: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С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Плоский алюминиевый электрод освещается ульт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рафиолетовым светом с длиной волны 83 </w:t>
      </w:r>
      <w:proofErr w:type="spell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нм</w:t>
      </w:r>
      <w:proofErr w:type="spell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На какое максимальное расстояние от поверхности электрода мо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жет удалиться фотоэлектрон, если вне электрода имеет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ся задерживающее электрическое поле напряженностью 7,5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В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/см? (Красная граница фотоэффекта для алюминия соответствует длине волны 332 </w:t>
      </w:r>
      <w:proofErr w:type="spell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нм</w:t>
      </w:r>
      <w:proofErr w:type="spell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.)</w:t>
      </w: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Default="00424A55" w:rsidP="00424A55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424A55" w:rsidRPr="00424A55" w:rsidRDefault="00424A55" w:rsidP="00424A55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</w:pPr>
      <w:r w:rsidRPr="00424A55"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  <w:lastRenderedPageBreak/>
        <w:t>2 вариант</w:t>
      </w:r>
    </w:p>
    <w:p w:rsidR="00424A55" w:rsidRPr="00424A55" w:rsidRDefault="00424A55" w:rsidP="00424A55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А</w:t>
      </w:r>
      <w:proofErr w:type="gramEnd"/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A1.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В колебательном контуре радиоприемника индуктивность катушки 40 </w:t>
      </w:r>
      <w:proofErr w:type="spell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мкГн</w:t>
      </w:r>
      <w:proofErr w:type="spell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, а емкость конденсатора может изменяться от 25 до 300 пФ. На какую наименьшую длину волны можно настроить приемник?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600 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300 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180 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среди ответов нет правильного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При радиоактивном распаде ядра урана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92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238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U испуска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ются три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α-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частицы и две β-частицы. Какое ядро образу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ется в результате этого распада?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90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232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Th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88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226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Ra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87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224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Fr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92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233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U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А3.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С помощью собирающей линзы на экране получено увеличенное в 2 раза изображение предмета. Оптическая сила линзы 5 </w:t>
      </w:r>
      <w:proofErr w:type="spell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дптр</w:t>
      </w:r>
      <w:proofErr w:type="spell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Каково расстояние от предмета до эк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рана?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20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40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60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90 см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Период полураспада радиоактивного изотопа равен 4 ч. Какая часть атомов распадется за 12 ч?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1) 1/8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1/4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3/4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7/8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А5.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Колебательный контур с периодом колебаний 1 </w:t>
      </w:r>
      <w:proofErr w:type="spell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мкс</w:t>
      </w:r>
      <w:proofErr w:type="spell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имеет индуктивность 0,2 </w:t>
      </w:r>
      <w:proofErr w:type="spell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мГн</w:t>
      </w:r>
      <w:proofErr w:type="spell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и активное сопротивление 2 Ом. На сколько процентов уменьшается энергия этого контура за время одного колебания? (Потерями энергии на излучение можно пренебречь.)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на 0,001%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на 0,01%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З) на 0,1%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на 1%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Сколько энергии выделяется (или поглощается) при ядерной реакции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He +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4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9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Be →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6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12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C + 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0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1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n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?</w:t>
      </w:r>
    </w:p>
    <w:p w:rsidR="00424A55" w:rsidRPr="00424A55" w:rsidRDefault="00424A55" w:rsidP="00424A55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1) поглощается 5,7 МэВ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2) выделяется 5,7 МэВ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3) выделяется 14 МэВ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4) поглощается 14 МэВ</w:t>
      </w:r>
    </w:p>
    <w:p w:rsidR="00424A55" w:rsidRPr="00424A55" w:rsidRDefault="00424A55" w:rsidP="00424A55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В</w:t>
      </w:r>
      <w:proofErr w:type="gramEnd"/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B1.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 Марсе время падения тела, отпущенного без начальной скорости с некоторой высоты, на поверхность планеты в 2,6 раза больше времени падения с той же вы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соты на Земле. Во сколько раз период колебаний мате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матического маятника на Марсе отличается от периода колебаний на Земле?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В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Набухшее бревно, сечение которого постоянно по всей длине, погрузили вертикально в воду так, что над водой находится лишь пренебрежимо малая (по сравне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нию с длиной) его часть. Период вертикальных колебаний бревна равен 5 с. Определите длину бревна.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В3.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Человек смотрит на маленькую золотую рыбку, находящуюся в диаметрально противоположной от него точке шарового аквариума радиусом 0,5 м.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На сколько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смещено при этом изображение рыбки относительно самой рыбки? (Показатель преломления воды равен 4/3.)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Две тонкие собирающие линзы с фокусными рас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стояниями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F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20 см 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F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15 см, сложенные вплотную, дают четкое изображение предмета на экране, если пред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мет находится на расстоянии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d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 = 15 см от первой линзы.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На сколько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нужно передвинуть экран, чтобы на нем полу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чилось четкое изображение предмета, если вторую линзу отодвинуть от первой на </w:t>
      </w:r>
      <w:r w:rsidRPr="00424A55">
        <w:rPr>
          <w:rFonts w:ascii="inherit" w:eastAsia="Times New Roman" w:hAnsi="inherit" w:cs="Segoe UI"/>
          <w:i/>
          <w:iCs/>
          <w:color w:val="555555"/>
          <w:sz w:val="26"/>
          <w:szCs w:val="26"/>
          <w:bdr w:val="none" w:sz="0" w:space="0" w:color="auto" w:frame="1"/>
          <w:lang w:eastAsia="ru-RU"/>
        </w:rPr>
        <w:t>L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5 см?</w:t>
      </w:r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В5.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Для измерения длины световой волны применена дифракционная решетка, имеющая 200 штрихов на 1 мм. Монохроматический свет падает на решетку перпендику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лярно ее плоскости. Первое дифракционное изображение получено на расстоянии 6 см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от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центрального. Расстояние от дифракционной решетки до экрана 200 см. Определите длину световой волны.</w:t>
      </w:r>
    </w:p>
    <w:p w:rsidR="00424A55" w:rsidRPr="00424A55" w:rsidRDefault="00424A55" w:rsidP="00424A55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>Часть</w:t>
      </w:r>
      <w:proofErr w:type="gramStart"/>
      <w:r w:rsidRPr="00424A55"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  <w:t xml:space="preserve"> С</w:t>
      </w:r>
      <w:proofErr w:type="gramEnd"/>
    </w:p>
    <w:p w:rsidR="00424A55" w:rsidRP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C1.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При поочередном освещении поверхности металла светом с длиной волны λ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0,35 мкм и λ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= 0,54 мкм об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наружено, что соответствующие максимальные скорости выбитых с поверхности электронов отличаются в 2 раза. Найдите работу выхода электронов с поверхности ме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талла.</w:t>
      </w:r>
    </w:p>
    <w:p w:rsidR="00424A55" w:rsidRDefault="00424A55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</w:t>
      </w:r>
      <w:proofErr w:type="gramStart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424A55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Найдите импульс квантов света, вырывающего из ме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 xml:space="preserve">талла электроны, которые полностью 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задерживаются раз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softHyphen/>
        <w:t>ностью потенциалов 3 В. Фотоэффект наблюдается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при частоте света 6·10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14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 Гц.</w:t>
      </w:r>
    </w:p>
    <w:p w:rsidR="007B7A47" w:rsidRDefault="007B7A47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7B7A47" w:rsidRDefault="007B7A47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7B7A47" w:rsidRDefault="007B7A47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</w:p>
    <w:p w:rsidR="007B7A47" w:rsidRPr="00424A55" w:rsidRDefault="007B7A47" w:rsidP="00424A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bookmarkStart w:id="0" w:name="_GoBack"/>
      <w:bookmarkEnd w:id="0"/>
    </w:p>
    <w:p w:rsidR="00424A55" w:rsidRPr="00424A55" w:rsidRDefault="00424A55" w:rsidP="00424A55">
      <w:pPr>
        <w:pBdr>
          <w:left w:val="single" w:sz="48" w:space="11" w:color="999999"/>
          <w:right w:val="single" w:sz="48" w:space="11" w:color="999999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</w:pPr>
      <w:r w:rsidRPr="00424A55">
        <w:rPr>
          <w:rFonts w:ascii="inherit" w:eastAsia="Times New Roman" w:hAnsi="inherit" w:cs="Segoe UI"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Ответы на итоговый годовой тест по физике 11 класс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424A55">
        <w:rPr>
          <w:rFonts w:ascii="inherit" w:eastAsia="Times New Roman" w:hAnsi="inherit" w:cs="Segoe UI"/>
          <w:color w:val="333333"/>
          <w:sz w:val="30"/>
          <w:szCs w:val="30"/>
          <w:bdr w:val="none" w:sz="0" w:space="0" w:color="auto" w:frame="1"/>
          <w:lang w:eastAsia="ru-RU"/>
        </w:rPr>
        <w:t>1 вариант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А1-2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А2-2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А3-4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А4-3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А5-2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А6-1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6,2 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В2. 0,8 с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В3. 0,5 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В4. 7,5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В5. 8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С1. 4 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С2. 2,4 мм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424A55">
        <w:rPr>
          <w:rFonts w:ascii="inherit" w:eastAsia="Times New Roman" w:hAnsi="inherit" w:cs="Segoe UI"/>
          <w:color w:val="333333"/>
          <w:sz w:val="30"/>
          <w:szCs w:val="30"/>
          <w:bdr w:val="none" w:sz="0" w:space="0" w:color="auto" w:frame="1"/>
          <w:lang w:eastAsia="ru-RU"/>
        </w:rPr>
        <w:t>2 вариант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А1-4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А2-2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А3-4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А4-4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А5-1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А6-2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В1. В 2,6 раза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2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6,3 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В3. На 0,5 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4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На 4,5 см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В5. 0,6 мкм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lastRenderedPageBreak/>
        <w:t>С</w:t>
      </w:r>
      <w:proofErr w:type="gramStart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</w:t>
      </w:r>
      <w:proofErr w:type="gramEnd"/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. 1,88 эВ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br/>
        <w:t>С2. 2,8</w:t>
      </w:r>
      <w:r w:rsidRPr="00424A55">
        <w:rPr>
          <w:rFonts w:ascii="Cambria Math" w:eastAsia="Times New Roman" w:hAnsi="Cambria Math" w:cs="Cambria Math"/>
          <w:color w:val="555555"/>
          <w:sz w:val="26"/>
          <w:szCs w:val="26"/>
          <w:lang w:eastAsia="ru-RU"/>
        </w:rPr>
        <w:t>⋅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10</w:t>
      </w:r>
      <w:r w:rsidRPr="00424A55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-27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кг</w:t>
      </w:r>
      <w:r w:rsidRPr="00424A55">
        <w:rPr>
          <w:rFonts w:ascii="Cambria Math" w:eastAsia="Times New Roman" w:hAnsi="Cambria Math" w:cs="Cambria Math"/>
          <w:color w:val="555555"/>
          <w:sz w:val="26"/>
          <w:szCs w:val="26"/>
          <w:lang w:eastAsia="ru-RU"/>
        </w:rPr>
        <w:t>⋅</w:t>
      </w:r>
      <w:r w:rsidRPr="00424A55"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>м/с</w:t>
      </w:r>
    </w:p>
    <w:p w:rsidR="00C3093E" w:rsidRDefault="00C3093E" w:rsidP="00DA10FB">
      <w:pPr>
        <w:tabs>
          <w:tab w:val="left" w:pos="426"/>
        </w:tabs>
      </w:pPr>
    </w:p>
    <w:sectPr w:rsidR="00C3093E" w:rsidSect="00DA10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FB"/>
    <w:rsid w:val="00424A55"/>
    <w:rsid w:val="007B7A47"/>
    <w:rsid w:val="00C3093E"/>
    <w:rsid w:val="00D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06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2022-04-13T07:13:00Z</dcterms:created>
  <dcterms:modified xsi:type="dcterms:W3CDTF">2022-04-13T07:13:00Z</dcterms:modified>
</cp:coreProperties>
</file>