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Демонстрационный вариант ЕГЭ, базовый уровень</w:t>
      </w:r>
      <w:bookmarkStart w:id="0" w:name="_GoBack"/>
      <w:bookmarkEnd w:id="0"/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72817BD" wp14:editId="38239C54">
            <wp:extent cx="1009650" cy="309626"/>
            <wp:effectExtent l="0" t="0" r="0" b="0"/>
            <wp:docPr id="1" name="Рисунок 1" descr=" дробь: числитель: 4, знаменатель: 11 конец дроби : левая круглая скобка минус дробь: числитель: 16, знаменатель: 33 конец дроби правая круглая скобка плюс 5 дробь: числитель: 3, знаменатель: 4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литель: 4, знаменатель: 11 конец дроби : левая круглая скобка минус дробь: числитель: 16, знаменатель: 33 конец дроби правая круглая скобка плюс 5 дробь: числитель: 3, знаменатель: 4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В пачке 500 листов бумаги формата А</w:t>
      </w:r>
      <w:proofErr w:type="gramStart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. За неделю в офисе расходуется 1200 листов. Какое наименьшее количество пачек бумаги нужно купить в офис на 4 недели?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ВЕЛИЧИНЫ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масса взрослого кита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объём железнодорожного вагона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площадь волейбольной площадки</w:t>
      </w:r>
    </w:p>
    <w:p w:rsidR="00BE7766" w:rsidRPr="00BE7766" w:rsidRDefault="00BE7766" w:rsidP="00BE7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ширина футбольного поля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ВОЗМОЖНЫЕ ЗНАЧЕНИЯ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162 кв. м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100 т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120 м</w:t>
      </w:r>
      <w:r w:rsidRPr="00BE776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C189C65" wp14:editId="1734AA1B">
            <wp:extent cx="57150" cy="238125"/>
            <wp:effectExtent l="0" t="0" r="0" b="0"/>
            <wp:docPr id="2" name="Рисунок 2" descr=" в степени 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в степени 3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68 м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В таблице под каждой буквой укажите соответствующий номер.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На рисунке жирными точками показана цена золота, установленная Центробанком РФ во все рабочие дни в октябре 2009 года. По горизонтали указываются числа месяца, по вертикали — цена золота в рублях за грамм. Для наглядности жирные точки на рисунке соединены линией. Определите по рисунку наибольшую цену золота в период с 22 по 30 октября. Ответ дайте в рублях за грамм.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9B357F3" wp14:editId="4041C0C5">
            <wp:extent cx="3467100" cy="1528922"/>
            <wp:effectExtent l="0" t="0" r="0" b="0"/>
            <wp:docPr id="3" name="Рисунок 3" descr="https://mathb-ege.sdamgia.ru/get_file?id=194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b-ege.sdamgia.ru/get_file?id=19448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2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план местности (шаг сетки плана соответствует расстоянию 1 км на местности). Оцените, скольким квадратным километрам равна площадь озера Малое молочное, изображённого на плане. Ответ округлите до целого числа.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3C52511" wp14:editId="5D2BCFBF">
            <wp:extent cx="1952625" cy="1952625"/>
            <wp:effectExtent l="0" t="0" r="9525" b="9525"/>
            <wp:docPr id="4" name="Рисунок 4" descr="https://mathb-ege.sdamgia.ru/get_file?id=9706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b-ege.sdamgia.ru/get_file?id=97062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Магазин делает пенсионерам скидку на определенное количество процентов от цены покупки. Пакет кефира стоит в магазине 40 рублей. Пенсионер заплатил за пакет кефира 38 рублей. Сколько процентов составляет скидка для пенсионеров?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 (0,01)</w:t>
      </w:r>
      <w:r w:rsidRPr="00BE776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 · 10</w:t>
      </w:r>
      <w:r w:rsidRPr="00BE776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 : 4</w:t>
      </w:r>
      <w:r w:rsidRPr="00BE776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−2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Перевести температуру из шкалы Фаренгейта в шкалу Цельсия позволяет </w:t>
      </w:r>
      <w:proofErr w:type="gramStart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формула</w:t>
      </w:r>
      <w:proofErr w:type="gramEnd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8B6E84B" wp14:editId="6BFA49F4">
            <wp:extent cx="1200150" cy="400050"/>
            <wp:effectExtent l="0" t="0" r="0" b="0"/>
            <wp:docPr id="5" name="Рисунок 5" descr="t_C= дробь: числитель: 5, знаменатель: 9 конец дроби (t_F минус 32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_C= дробь: числитель: 5, знаменатель: 9 конец дроби (t_F минус 32),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proofErr w:type="spellStart"/>
      <w:r w:rsidRPr="00BE77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BE776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C</w:t>
      </w:r>
      <w:proofErr w:type="spellEnd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 — температура в градусах по шкале Цельсия, </w:t>
      </w:r>
      <w:proofErr w:type="spellStart"/>
      <w:r w:rsidRPr="00BE77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r w:rsidRPr="00BE776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F</w:t>
      </w:r>
      <w:proofErr w:type="spellEnd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 xml:space="preserve"> — температура 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градусах по шкале Фаренгейта. Скольким градусам по шкале Цельсия соответствует 50 градусов по шкале Фаренгейта?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B75CDFB" wp14:editId="516BEDED">
            <wp:extent cx="876300" cy="238125"/>
            <wp:effectExtent l="0" t="0" r="0" b="0"/>
            <wp:docPr id="6" name="Рисунок 6" descr="x в степени (2) =7x плюс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 в степени (2) =7x плюс 8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Если уравнение имеет больше одного корня, в ответ укажите меньший из них.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8EDAA6" wp14:editId="0166D60B">
            <wp:extent cx="1409700" cy="933450"/>
            <wp:effectExtent l="0" t="0" r="0" b="0"/>
            <wp:docPr id="7" name="Рисунок 7" descr="https://mathb-ege.sdamgia.ru/get_file?id=172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17212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Перила лестницы дачного дома для надёжности укреплены посередине вертикальным столбом. Найдите высоту </w:t>
      </w:r>
      <w:r w:rsidRPr="00BE77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этого столба, если наименьшая высота </w:t>
      </w:r>
      <w:r w:rsidRPr="00BE77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BE776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перил относительно земли равна 1,5 м, а наибольшая </w:t>
      </w:r>
      <w:r w:rsidRPr="00BE77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Pr="00BE776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равна 2,5 м. Ответ дайте в метрах.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В кармане у Пети было 2 монеты по 5 рублей и 4 монеты по 10 рублей. Петя, не глядя, переложил какие-то 3 монеты в другой карман. Найдите вероятность того, что пятирублевые монеты лежат теперь в разных карманах.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В здании требуется установить 8 новых металлопластиковых окон. В таблице приведена информация о расценках трёх фирм, одной из которых предполагается поручить выполнение этого заказа. Какова стоимость самого выгодного варианта установки окон?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735"/>
        <w:gridCol w:w="1822"/>
        <w:gridCol w:w="1091"/>
      </w:tblGrid>
      <w:tr w:rsidR="00BE7766" w:rsidRPr="00BE7766" w:rsidTr="00BE7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окна</w:t>
            </w: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 за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работ</w:t>
            </w: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Доставка</w:t>
            </w: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(руб.)</w:t>
            </w:r>
          </w:p>
        </w:tc>
      </w:tr>
      <w:tr w:rsidR="00BE7766" w:rsidRPr="00BE7766" w:rsidTr="00BE7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BE7766" w:rsidRPr="00BE7766" w:rsidTr="00BE7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  <w:tr w:rsidR="00BE7766" w:rsidRPr="00BE7766" w:rsidTr="00BE7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</w:tr>
    </w:tbl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3038B9F" wp14:editId="2A101F91">
            <wp:extent cx="676275" cy="895350"/>
            <wp:effectExtent l="0" t="0" r="9525" b="0"/>
            <wp:docPr id="8" name="Рисунок 8" descr="https://mathb-ege.sdamgia.ru/get_file?id=192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b-ege.sdamgia.ru/get_file?id=19283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Высота бака цилиндрической формы равна 20 см, а площадь его основания 150 квадратных сантиметров. Чему равен объём этого бака (в литрах)? В одном литре 1000 кубических сантиметров.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 xml:space="preserve">На графике изображена зависимость скорости движения легкового автомобиля на пути между двумя городами от времени. </w:t>
      </w:r>
      <w:proofErr w:type="gramStart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На вертикальной оси отмечена скорость в км/ч, на горизонтальной — время в часах, прошедшее с начала движения автомобиля.</w:t>
      </w:r>
      <w:proofErr w:type="gramEnd"/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684C38" wp14:editId="6440DDDA">
            <wp:extent cx="2857500" cy="1352550"/>
            <wp:effectExtent l="0" t="0" r="0" b="0"/>
            <wp:docPr id="9" name="Рисунок 9" descr="https://mathb-ege.sdamgia.ru/get_file?id=10546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105468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Пользуясь графиком, поставьте в соответствие каждому интервалу времени характеристику движения автомобиля на этом интервале.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ИНТЕРВАЛЫ ВРЕМЕНИ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второй час пути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третий час пути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четвёртый час пути</w:t>
      </w:r>
    </w:p>
    <w:p w:rsidR="00BE7766" w:rsidRPr="00BE7766" w:rsidRDefault="00BE7766" w:rsidP="00BE7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пятый час пути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ХАРАКТЕРИСТИКИ ДВИЖЕНИЯ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автомобиль не </w:t>
      </w:r>
      <w:proofErr w:type="gramStart"/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разгонялся</w:t>
      </w:r>
      <w:proofErr w:type="gramEnd"/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некоторое время ехал с постоянной скоростью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скорость автомобиля постоянно снижалась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автомобиль сделал остановку</w:t>
      </w:r>
    </w:p>
    <w:p w:rsidR="00BE7766" w:rsidRPr="00BE7766" w:rsidRDefault="00BE7766" w:rsidP="00BE7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скорость автомобиля достигла максимума за всё время движения</w:t>
      </w:r>
    </w:p>
    <w:p w:rsidR="00BE7766" w:rsidRPr="00BE7766" w:rsidRDefault="00BE7766" w:rsidP="00BE7766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BE7766" w:rsidRPr="00BE7766" w:rsidTr="00BE77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BE7766" w:rsidRPr="00BE7766" w:rsidTr="00BE776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89AD2CE" wp14:editId="769602D2">
            <wp:extent cx="1304925" cy="1043940"/>
            <wp:effectExtent l="0" t="0" r="9525" b="3810"/>
            <wp:docPr id="10" name="Рисунок 10" descr="https://mathb-ege.sdamgia.ru/get_file?id=641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64184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В угол </w:t>
      </w:r>
      <w:r w:rsidRPr="00BE77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величиной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F73842" wp14:editId="6E36337C">
            <wp:extent cx="228600" cy="171450"/>
            <wp:effectExtent l="0" t="0" r="0" b="0"/>
            <wp:docPr id="11" name="Рисунок 11" descr="83 в степени (\circ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3 в степени (\circ)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вписана окружность, которая касается сторон угла в точках </w:t>
      </w:r>
      <w:r w:rsidRPr="00BE776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Start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0621176" wp14:editId="3D44A79F">
            <wp:extent cx="152400" cy="142875"/>
            <wp:effectExtent l="0" t="0" r="0" b="9525"/>
            <wp:docPr id="12" name="Рисунок 12" descr="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айдите угол 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DF4ABE" wp14:editId="4A43158B">
            <wp:extent cx="390525" cy="142875"/>
            <wp:effectExtent l="0" t="0" r="9525" b="9525"/>
            <wp:docPr id="13" name="Рисунок 13" descr="AO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OB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Ответ дайте в градусах.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</w:t>
      </w:r>
      <w:r w:rsidRPr="00BE776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58A5118" wp14:editId="5655F729">
            <wp:extent cx="1169054" cy="1019175"/>
            <wp:effectExtent l="0" t="0" r="0" b="0"/>
            <wp:docPr id="14" name="Рисунок 14" descr="https://mathb-ege.sdamgia.ru/get_file?id=643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64396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54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Объём конуса равен 32. Через середину высоты конуса проведена плоскость, параллельная основанию. Найдите объём конуса, отсекаемого от данного конуса проведённой плоскостью.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Каждому из четырёх неравенств в левом столбце соответствует одно из решений из правого столбца. Установите соответствие между неравенствами и множествами их решениями.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НЕРАВЕНСТВА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 </w:t>
      </w:r>
      <w:r w:rsidRPr="00BE776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050F2A9" wp14:editId="7C7A03C0">
            <wp:extent cx="714375" cy="180975"/>
            <wp:effectExtent l="0" t="0" r="9525" b="9525"/>
            <wp:docPr id="15" name="Рисунок 15" descr=" логарифм по основанию 2 x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логарифм по основанию 2 x больше 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 </w:t>
      </w:r>
      <w:r w:rsidRPr="00BE776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7188B90" wp14:editId="43AEDADE">
            <wp:extent cx="571500" cy="180975"/>
            <wp:effectExtent l="0" t="0" r="0" b="9525"/>
            <wp:docPr id="16" name="Рисунок 16" descr="2 в степени ( минус x) больш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 в степени ( минус x) больше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 </w:t>
      </w:r>
      <w:r w:rsidRPr="00BE776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73E9E2D" wp14:editId="7846E3E2">
            <wp:extent cx="704850" cy="352425"/>
            <wp:effectExtent l="0" t="0" r="0" b="9525"/>
            <wp:docPr id="17" name="Рисунок 17" descr=" дробь: числитель: x, знаменатель: x минус 1 конец дроби мен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дробь: числитель: x, знаменатель: x минус 1 конец дроби меньше 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 </w:t>
      </w:r>
      <w:r w:rsidRPr="00BE776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2806104" wp14:editId="62169B3C">
            <wp:extent cx="923925" cy="438150"/>
            <wp:effectExtent l="0" t="0" r="9525" b="0"/>
            <wp:docPr id="18" name="Рисунок 18" descr=" дробь: числитель: 1, знаменатель: x(x минус 1) конец дроби больше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дробь: числитель: 1, знаменатель: x(x минус 1) конец дроби больше 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РЕШЕНИЯ</w:t>
      </w:r>
    </w:p>
    <w:p w:rsidR="00BE7766" w:rsidRPr="00BE7766" w:rsidRDefault="00BE7766" w:rsidP="00BE77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6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D663C17" wp14:editId="461C023E">
            <wp:extent cx="2057400" cy="1143000"/>
            <wp:effectExtent l="0" t="0" r="0" b="0"/>
            <wp:docPr id="19" name="Рисунок 19" descr="https://mathb-ege.sdamgia.ru/get_file?id=162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16296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66" w:rsidRPr="00BE7766" w:rsidRDefault="00BE7766" w:rsidP="00BE7766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BE7766" w:rsidRPr="00BE7766" w:rsidTr="00BE776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BE7766" w:rsidRPr="00BE7766" w:rsidTr="00BE776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Некоторые сотрудники фирмы летом 2014 года отдыхали на даче, а некоторые — на море. Все сотрудники, которые не отдыхали на море, отдыхали на даче. Выберите утверждения, которые верны при указанных условиях.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Каждый сотрудник этой фирмы отдыхал летом 2014 года или на даче, или на море, или и там, и там.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2) Сотрудник этой фирмы, который летом 2014 года не отдыхал на море, не отдыхал и на даче.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3) Если Фаина не отдыхала летом 2014 года ни на даче, ни на море, то она является сотрудником этой фирмы.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4) Если сотрудник этой фирмы не отдыхал на море летом 2014 года, то он отдыхал на даче.</w:t>
      </w:r>
    </w:p>
    <w:p w:rsidR="00BE7766" w:rsidRPr="00BE7766" w:rsidRDefault="00BE7766" w:rsidP="00BE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В ответе запишите номера выбранных утверждений без пробелов, запятых и других дополнительных символов.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Приведите пример трёхзначного числа, сумма цифр которого равна 20, а сумма квадратов цифр делится на 3, но не делится на 9.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Товарный поезд каждую минуту проезжает на 750 метров меньше, чем скорый, и на путь в 180 км тратит времени на 2 часа больше, чем скорый. Найдите скорость товарного поезда. Ответ дайте в </w:t>
      </w:r>
      <w:proofErr w:type="gramStart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км</w:t>
      </w:r>
      <w:proofErr w:type="gramEnd"/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/ч.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На поверхности глобуса фломастером проведены 12 параллелей и 22 меридиана. На сколько частей проведённые линии разделили поверхность глобуса?</w:t>
      </w:r>
    </w:p>
    <w:p w:rsidR="00BE7766" w:rsidRPr="00BE7766" w:rsidRDefault="00BE7766" w:rsidP="00BE77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766">
        <w:rPr>
          <w:rFonts w:ascii="Times New Roman" w:eastAsia="Times New Roman" w:hAnsi="Times New Roman" w:cs="Times New Roman"/>
          <w:color w:val="000000"/>
          <w:lang w:eastAsia="ru-RU"/>
        </w:rPr>
        <w:t>Меридиан — это дуга окружности, соединяющая Северный и Южный полюсы. Параллель — это окружность, лежащая в плоскости, параллельной плоскости экватора.</w:t>
      </w:r>
    </w:p>
    <w:p w:rsidR="00BE7766" w:rsidRPr="00BE7766" w:rsidRDefault="00BE7766" w:rsidP="00BE776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BE776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75"/>
        <w:gridCol w:w="2261"/>
      </w:tblGrid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2314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500998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44200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3241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578|587|758|785|857|875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BE7766" w:rsidRPr="00BE7766" w:rsidTr="00BE7766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7766" w:rsidRPr="00BE7766" w:rsidRDefault="00BE7766" w:rsidP="00BE776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</w:tr>
    </w:tbl>
    <w:p w:rsidR="0070570A" w:rsidRDefault="0070570A"/>
    <w:sectPr w:rsidR="0070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C2"/>
    <w:rsid w:val="0070570A"/>
    <w:rsid w:val="00BE7766"/>
    <w:rsid w:val="00E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1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00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4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08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4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16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0772">
                          <w:marLeft w:val="394"/>
                          <w:marRight w:val="394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67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3117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195592">
                          <w:marLeft w:val="394"/>
                          <w:marRight w:val="394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46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89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151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9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2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3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1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370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8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58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2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2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9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6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0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3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3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1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2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7949">
                          <w:marLeft w:val="394"/>
                          <w:marRight w:val="394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819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54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99730">
                          <w:marLeft w:val="394"/>
                          <w:marRight w:val="394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13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418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74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0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4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5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2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571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4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4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26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8683">
                          <w:marLeft w:val="394"/>
                          <w:marRight w:val="394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8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4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470667">
                          <w:marLeft w:val="394"/>
                          <w:marRight w:val="394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377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38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63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6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3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86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2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5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26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5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2022-04-12T08:39:00Z</dcterms:created>
  <dcterms:modified xsi:type="dcterms:W3CDTF">2022-04-12T08:42:00Z</dcterms:modified>
</cp:coreProperties>
</file>